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EE5" w:rsidRPr="00610195" w:rsidRDefault="00E32EE5" w:rsidP="00E32EE5">
      <w:pPr>
        <w:jc w:val="both"/>
        <w:rPr>
          <w:rFonts w:ascii="Times New Roman" w:hAnsi="Times New Roman" w:cs="Times New Roman"/>
          <w:b/>
        </w:rPr>
      </w:pPr>
      <w:r w:rsidRPr="00610195">
        <w:rPr>
          <w:rFonts w:ascii="Times New Roman" w:hAnsi="Times New Roman" w:cs="Times New Roman"/>
          <w:b/>
        </w:rPr>
        <w:t xml:space="preserve">Пояснительная </w:t>
      </w:r>
      <w:r>
        <w:rPr>
          <w:rFonts w:ascii="Times New Roman" w:hAnsi="Times New Roman" w:cs="Times New Roman"/>
          <w:b/>
        </w:rPr>
        <w:t xml:space="preserve">записка. Предмет </w:t>
      </w:r>
      <w:proofErr w:type="gramStart"/>
      <w:r>
        <w:rPr>
          <w:rFonts w:ascii="Times New Roman" w:hAnsi="Times New Roman" w:cs="Times New Roman"/>
          <w:b/>
        </w:rPr>
        <w:t>« Литература</w:t>
      </w:r>
      <w:proofErr w:type="gramEnd"/>
      <w:r>
        <w:rPr>
          <w:rFonts w:ascii="Times New Roman" w:hAnsi="Times New Roman" w:cs="Times New Roman"/>
          <w:b/>
        </w:rPr>
        <w:t>» 8</w:t>
      </w:r>
      <w:r w:rsidRPr="00610195">
        <w:rPr>
          <w:rFonts w:ascii="Times New Roman" w:hAnsi="Times New Roman" w:cs="Times New Roman"/>
          <w:b/>
        </w:rPr>
        <w:t xml:space="preserve"> класс. (4 четверть)</w:t>
      </w:r>
    </w:p>
    <w:p w:rsidR="00E32EE5" w:rsidRPr="00610195" w:rsidRDefault="00E32EE5" w:rsidP="00E32EE5">
      <w:pPr>
        <w:jc w:val="both"/>
        <w:rPr>
          <w:rFonts w:ascii="Times New Roman" w:hAnsi="Times New Roman" w:cs="Times New Roman"/>
        </w:rPr>
      </w:pPr>
      <w:r w:rsidRPr="00610195">
        <w:rPr>
          <w:rFonts w:ascii="Times New Roman" w:hAnsi="Times New Roman" w:cs="Times New Roman"/>
        </w:rPr>
        <w:t xml:space="preserve">В соответствии с календарным </w:t>
      </w:r>
      <w:proofErr w:type="gramStart"/>
      <w:r w:rsidRPr="00610195">
        <w:rPr>
          <w:rFonts w:ascii="Times New Roman" w:hAnsi="Times New Roman" w:cs="Times New Roman"/>
        </w:rPr>
        <w:t>графиком ,</w:t>
      </w:r>
      <w:proofErr w:type="gramEnd"/>
      <w:r w:rsidRPr="00610195">
        <w:rPr>
          <w:rFonts w:ascii="Times New Roman" w:hAnsi="Times New Roman" w:cs="Times New Roman"/>
        </w:rPr>
        <w:t xml:space="preserve"> образовательной программой по предмету, учебным планом на 2019-2020 учебный год, рабочая программа составлена на 63 часа учебного времени.</w:t>
      </w:r>
    </w:p>
    <w:p w:rsidR="00E32EE5" w:rsidRPr="00610195" w:rsidRDefault="00E32EE5" w:rsidP="00E32EE5">
      <w:pPr>
        <w:jc w:val="both"/>
        <w:rPr>
          <w:rFonts w:ascii="Times New Roman" w:hAnsi="Times New Roman" w:cs="Times New Roman"/>
        </w:rPr>
      </w:pPr>
      <w:r w:rsidRPr="00610195">
        <w:rPr>
          <w:rFonts w:ascii="Times New Roman" w:hAnsi="Times New Roman" w:cs="Times New Roman"/>
        </w:rPr>
        <w:t>В связи с увеличением количества выходных дней с 30.03.2020г.-03.04.2020г., переходом на дистанционное обучение с 06.04.2020</w:t>
      </w:r>
      <w:proofErr w:type="gramStart"/>
      <w:r w:rsidRPr="00610195">
        <w:rPr>
          <w:rFonts w:ascii="Times New Roman" w:hAnsi="Times New Roman" w:cs="Times New Roman"/>
        </w:rPr>
        <w:t>г.,на</w:t>
      </w:r>
      <w:proofErr w:type="gramEnd"/>
      <w:r w:rsidRPr="00610195">
        <w:rPr>
          <w:rFonts w:ascii="Times New Roman" w:hAnsi="Times New Roman" w:cs="Times New Roman"/>
        </w:rPr>
        <w:t xml:space="preserve"> основании решения педагогического совета(протокол №6 от 15.04.2020г.) программа будет реализована в полном объеме .</w:t>
      </w:r>
    </w:p>
    <w:p w:rsidR="00E32EE5" w:rsidRPr="00610195" w:rsidRDefault="00E32EE5" w:rsidP="00E32EE5">
      <w:pPr>
        <w:jc w:val="both"/>
        <w:rPr>
          <w:rFonts w:ascii="Times New Roman" w:hAnsi="Times New Roman" w:cs="Times New Roman"/>
        </w:rPr>
      </w:pPr>
      <w:r w:rsidRPr="00610195">
        <w:rPr>
          <w:rFonts w:ascii="Times New Roman" w:hAnsi="Times New Roman" w:cs="Times New Roman"/>
        </w:rPr>
        <w:t xml:space="preserve">С целью прохождения образовательной программы проведены следующие изменения: внесены коррективы в календарно- тематическое планирование, пересмотрен объем заданий на уроке. Уплотнен программный </w:t>
      </w:r>
      <w:proofErr w:type="gramStart"/>
      <w:r w:rsidRPr="00610195">
        <w:rPr>
          <w:rFonts w:ascii="Times New Roman" w:hAnsi="Times New Roman" w:cs="Times New Roman"/>
        </w:rPr>
        <w:t>материал :</w:t>
      </w:r>
      <w:proofErr w:type="gramEnd"/>
      <w:r w:rsidRPr="00610195">
        <w:rPr>
          <w:rFonts w:ascii="Times New Roman" w:hAnsi="Times New Roman" w:cs="Times New Roman"/>
        </w:rPr>
        <w:t xml:space="preserve"> объединены темы уроков близких по содержанию и   за счет дифференциации заданий .</w:t>
      </w:r>
    </w:p>
    <w:p w:rsidR="00E32EE5" w:rsidRPr="00610195" w:rsidRDefault="00E32EE5" w:rsidP="00E32EE5">
      <w:pPr>
        <w:jc w:val="both"/>
        <w:rPr>
          <w:rFonts w:ascii="Times New Roman" w:hAnsi="Times New Roman" w:cs="Times New Roman"/>
        </w:rPr>
      </w:pPr>
      <w:r w:rsidRPr="00610195">
        <w:rPr>
          <w:rFonts w:ascii="Times New Roman" w:hAnsi="Times New Roman" w:cs="Times New Roman"/>
        </w:rPr>
        <w:t xml:space="preserve">С переходом на дистанционное обучение программный материал реализуется с применением </w:t>
      </w:r>
      <w:proofErr w:type="gramStart"/>
      <w:r w:rsidRPr="00610195">
        <w:rPr>
          <w:rFonts w:ascii="Times New Roman" w:hAnsi="Times New Roman" w:cs="Times New Roman"/>
        </w:rPr>
        <w:t>электронных  ресурсов</w:t>
      </w:r>
      <w:proofErr w:type="gramEnd"/>
      <w:r w:rsidRPr="00610195">
        <w:rPr>
          <w:rFonts w:ascii="Times New Roman" w:hAnsi="Times New Roman" w:cs="Times New Roman"/>
        </w:rPr>
        <w:t xml:space="preserve"> , образовательных платформ, использованием ТВ – канал ОТР ( объяснение программного материала) , дистанционных технологий. </w:t>
      </w:r>
    </w:p>
    <w:p w:rsidR="00E32EE5" w:rsidRDefault="00E32EE5" w:rsidP="00E32EE5">
      <w:pPr>
        <w:jc w:val="both"/>
        <w:rPr>
          <w:rFonts w:ascii="Times New Roman" w:hAnsi="Times New Roman" w:cs="Times New Roman"/>
        </w:rPr>
      </w:pPr>
      <w:r w:rsidRPr="00610195">
        <w:rPr>
          <w:rFonts w:ascii="Times New Roman" w:hAnsi="Times New Roman" w:cs="Times New Roman"/>
        </w:rPr>
        <w:t xml:space="preserve">Пересмотрен объем домашних </w:t>
      </w:r>
      <w:proofErr w:type="gramStart"/>
      <w:r w:rsidRPr="00610195">
        <w:rPr>
          <w:rFonts w:ascii="Times New Roman" w:hAnsi="Times New Roman" w:cs="Times New Roman"/>
        </w:rPr>
        <w:t>заданий .</w:t>
      </w:r>
      <w:proofErr w:type="gramEnd"/>
      <w:r w:rsidRPr="00610195">
        <w:rPr>
          <w:rFonts w:ascii="Times New Roman" w:hAnsi="Times New Roman" w:cs="Times New Roman"/>
        </w:rPr>
        <w:t xml:space="preserve"> Используется форма проектов, исследовательской деятельности по подборке и анализу материалов </w:t>
      </w:r>
      <w:proofErr w:type="gramStart"/>
      <w:r w:rsidRPr="00610195">
        <w:rPr>
          <w:rFonts w:ascii="Times New Roman" w:hAnsi="Times New Roman" w:cs="Times New Roman"/>
        </w:rPr>
        <w:t>посвященных  75</w:t>
      </w:r>
      <w:proofErr w:type="gramEnd"/>
      <w:r w:rsidRPr="00610195">
        <w:rPr>
          <w:rFonts w:ascii="Times New Roman" w:hAnsi="Times New Roman" w:cs="Times New Roman"/>
        </w:rPr>
        <w:t xml:space="preserve">- </w:t>
      </w:r>
      <w:proofErr w:type="spellStart"/>
      <w:r w:rsidRPr="00610195">
        <w:rPr>
          <w:rFonts w:ascii="Times New Roman" w:hAnsi="Times New Roman" w:cs="Times New Roman"/>
        </w:rPr>
        <w:t>летию</w:t>
      </w:r>
      <w:proofErr w:type="spellEnd"/>
      <w:r w:rsidRPr="00610195">
        <w:rPr>
          <w:rFonts w:ascii="Times New Roman" w:hAnsi="Times New Roman" w:cs="Times New Roman"/>
        </w:rPr>
        <w:t xml:space="preserve"> Великой Победы.</w:t>
      </w:r>
    </w:p>
    <w:tbl>
      <w:tblPr>
        <w:tblStyle w:val="a3"/>
        <w:tblW w:w="10309" w:type="dxa"/>
        <w:tblLook w:val="04A0" w:firstRow="1" w:lastRow="0" w:firstColumn="1" w:lastColumn="0" w:noHBand="0" w:noVBand="1"/>
      </w:tblPr>
      <w:tblGrid>
        <w:gridCol w:w="704"/>
        <w:gridCol w:w="3827"/>
        <w:gridCol w:w="1817"/>
        <w:gridCol w:w="1938"/>
        <w:gridCol w:w="2023"/>
      </w:tblGrid>
      <w:tr w:rsidR="00E32EE5" w:rsidTr="00E32EE5">
        <w:tc>
          <w:tcPr>
            <w:tcW w:w="704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827" w:type="dxa"/>
          </w:tcPr>
          <w:p w:rsidR="00E32EE5" w:rsidRPr="00B305F5" w:rsidRDefault="00E32EE5" w:rsidP="00E32EE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05F5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Поэзия </w:t>
            </w:r>
            <w:proofErr w:type="spellStart"/>
            <w:r w:rsidRPr="00B305F5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М.В.Исаковского</w:t>
            </w:r>
            <w:proofErr w:type="spellEnd"/>
            <w:r w:rsidRPr="00B305F5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. « Катюша», «Враги </w:t>
            </w:r>
            <w:bookmarkStart w:id="0" w:name="_GoBack"/>
            <w:bookmarkEnd w:id="0"/>
            <w:r w:rsidRPr="00B305F5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сожгли родную хату», «Три ровесницы»</w:t>
            </w:r>
          </w:p>
        </w:tc>
        <w:tc>
          <w:tcPr>
            <w:tcW w:w="1817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07.04.2020.</w:t>
            </w:r>
          </w:p>
        </w:tc>
        <w:tc>
          <w:tcPr>
            <w:tcW w:w="2023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Выучить наизусть одно из стихотворений </w:t>
            </w:r>
            <w:proofErr w:type="spellStart"/>
            <w:r>
              <w:rPr>
                <w:rFonts w:ascii="Times New Roman" w:hAnsi="Times New Roman" w:cs="Times New Roman"/>
              </w:rPr>
              <w:t>М.В.Исаковского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32EE5" w:rsidTr="00E32EE5">
        <w:tc>
          <w:tcPr>
            <w:tcW w:w="704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827" w:type="dxa"/>
          </w:tcPr>
          <w:p w:rsidR="00E32EE5" w:rsidRPr="00B305F5" w:rsidRDefault="00E32EE5" w:rsidP="00E32EE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05F5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Твардовский А.Т.  Основные вехи биографии. Судьба страны в поэзии поэта. «За далью – даль».</w:t>
            </w:r>
          </w:p>
        </w:tc>
        <w:tc>
          <w:tcPr>
            <w:tcW w:w="1817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10.04.2020.</w:t>
            </w:r>
          </w:p>
        </w:tc>
        <w:tc>
          <w:tcPr>
            <w:tcW w:w="2023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Прочитать поэту « За далью-даль».</w:t>
            </w:r>
          </w:p>
        </w:tc>
      </w:tr>
      <w:tr w:rsidR="00E32EE5" w:rsidTr="00E32EE5">
        <w:tc>
          <w:tcPr>
            <w:tcW w:w="704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827" w:type="dxa"/>
          </w:tcPr>
          <w:p w:rsidR="00E32EE5" w:rsidRPr="00B305F5" w:rsidRDefault="00E32EE5" w:rsidP="00E32EE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05F5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Твардовский А.Т. Поэма «За далью – даль». Россия на станицах поэмы. Образ автора.  Художественное своеобразие изученных глав</w:t>
            </w:r>
          </w:p>
        </w:tc>
        <w:tc>
          <w:tcPr>
            <w:tcW w:w="1817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14.04.2020.</w:t>
            </w:r>
          </w:p>
        </w:tc>
        <w:tc>
          <w:tcPr>
            <w:tcW w:w="2023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наизусть отрывок из поэмы.</w:t>
            </w:r>
          </w:p>
        </w:tc>
      </w:tr>
      <w:tr w:rsidR="00E32EE5" w:rsidTr="00E32EE5">
        <w:tc>
          <w:tcPr>
            <w:tcW w:w="704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827" w:type="dxa"/>
          </w:tcPr>
          <w:p w:rsidR="00E32EE5" w:rsidRPr="00B305F5" w:rsidRDefault="00E32EE5" w:rsidP="00E32EE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05F5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Астафьев В.П.  Человек и война, литература и история в творчестве писателя.</w:t>
            </w:r>
          </w:p>
        </w:tc>
        <w:tc>
          <w:tcPr>
            <w:tcW w:w="1817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17.04.2020.</w:t>
            </w:r>
          </w:p>
        </w:tc>
        <w:tc>
          <w:tcPr>
            <w:tcW w:w="2023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Читать рассказ « Фотография на…»</w:t>
            </w:r>
          </w:p>
        </w:tc>
      </w:tr>
      <w:tr w:rsidR="00E32EE5" w:rsidTr="00E32EE5">
        <w:tc>
          <w:tcPr>
            <w:tcW w:w="704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59-60</w:t>
            </w:r>
          </w:p>
        </w:tc>
        <w:tc>
          <w:tcPr>
            <w:tcW w:w="3827" w:type="dxa"/>
          </w:tcPr>
          <w:p w:rsidR="00E32EE5" w:rsidRPr="00B305F5" w:rsidRDefault="00E32EE5" w:rsidP="00E32EE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05F5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Астафьев В.П.  Рассказ «Фотография, на которой меня нет». Проблема нравственной памяти.</w:t>
            </w:r>
          </w:p>
        </w:tc>
        <w:tc>
          <w:tcPr>
            <w:tcW w:w="1817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8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21.04.2020. 24.04.2020.</w:t>
            </w:r>
          </w:p>
        </w:tc>
        <w:tc>
          <w:tcPr>
            <w:tcW w:w="2023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Выписать из текста диалектные слова, выразительное чтение эпизодов.</w:t>
            </w:r>
          </w:p>
        </w:tc>
      </w:tr>
      <w:tr w:rsidR="00E32EE5" w:rsidTr="00E32EE5">
        <w:tc>
          <w:tcPr>
            <w:tcW w:w="704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827" w:type="dxa"/>
          </w:tcPr>
          <w:p w:rsidR="00E32EE5" w:rsidRPr="00B305F5" w:rsidRDefault="00E32EE5" w:rsidP="00E32EE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305F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Вн.чт</w:t>
            </w:r>
            <w:proofErr w:type="spellEnd"/>
            <w:r w:rsidRPr="00B305F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. </w:t>
            </w:r>
            <w:r w:rsidRPr="00B305F5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«Музы не молчали» ( стихи поэтов 20 века о войне)</w:t>
            </w:r>
          </w:p>
        </w:tc>
        <w:tc>
          <w:tcPr>
            <w:tcW w:w="1817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28.04.2020.</w:t>
            </w:r>
          </w:p>
        </w:tc>
        <w:tc>
          <w:tcPr>
            <w:tcW w:w="2023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наизусть одно стихотворение.</w:t>
            </w:r>
          </w:p>
        </w:tc>
      </w:tr>
      <w:tr w:rsidR="00E32EE5" w:rsidTr="00E32EE5">
        <w:tc>
          <w:tcPr>
            <w:tcW w:w="704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827" w:type="dxa"/>
          </w:tcPr>
          <w:p w:rsidR="00E32EE5" w:rsidRPr="00B305F5" w:rsidRDefault="00E32EE5" w:rsidP="00E32EE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05F5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Распутин В.Г.  Основные вехи биографии писателя. 20 век на страницах прозы Распутина</w:t>
            </w:r>
          </w:p>
        </w:tc>
        <w:tc>
          <w:tcPr>
            <w:tcW w:w="1817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08.05.2020.</w:t>
            </w:r>
          </w:p>
        </w:tc>
        <w:tc>
          <w:tcPr>
            <w:tcW w:w="2023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Читать повесть «Уроки </w:t>
            </w:r>
            <w:proofErr w:type="spellStart"/>
            <w:r>
              <w:rPr>
                <w:rFonts w:ascii="Times New Roman" w:hAnsi="Times New Roman" w:cs="Times New Roman"/>
              </w:rPr>
              <w:t>франзузского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</w:p>
        </w:tc>
      </w:tr>
      <w:tr w:rsidR="00E32EE5" w:rsidTr="00E32EE5">
        <w:tc>
          <w:tcPr>
            <w:tcW w:w="704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3827" w:type="dxa"/>
          </w:tcPr>
          <w:p w:rsidR="00E32EE5" w:rsidRPr="00B305F5" w:rsidRDefault="00E32EE5" w:rsidP="00E32EE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05F5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Распутин В.Г. Уроки доброты. Нравственная проблематика повести «Уроки французского».</w:t>
            </w:r>
          </w:p>
        </w:tc>
        <w:tc>
          <w:tcPr>
            <w:tcW w:w="1817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12.05.2020.</w:t>
            </w:r>
          </w:p>
        </w:tc>
        <w:tc>
          <w:tcPr>
            <w:tcW w:w="2023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и задания на стр.334-335.</w:t>
            </w:r>
          </w:p>
        </w:tc>
      </w:tr>
      <w:tr w:rsidR="00E32EE5" w:rsidTr="00E32EE5">
        <w:tc>
          <w:tcPr>
            <w:tcW w:w="704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827" w:type="dxa"/>
          </w:tcPr>
          <w:p w:rsidR="00E32EE5" w:rsidRPr="00B305F5" w:rsidRDefault="00E32EE5" w:rsidP="00E32EE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05F5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Распутин В.Г. Повесть «Уроки французского». Центральный конфликт и основные образы повести. Взгляд на вопросы сострадания, справедливости.</w:t>
            </w:r>
          </w:p>
        </w:tc>
        <w:tc>
          <w:tcPr>
            <w:tcW w:w="1817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15.05.2020.</w:t>
            </w:r>
          </w:p>
        </w:tc>
        <w:tc>
          <w:tcPr>
            <w:tcW w:w="2023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Художественный пересказ отрывка повести.</w:t>
            </w:r>
          </w:p>
        </w:tc>
      </w:tr>
      <w:tr w:rsidR="00E32EE5" w:rsidTr="00E32EE5">
        <w:tc>
          <w:tcPr>
            <w:tcW w:w="704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827" w:type="dxa"/>
          </w:tcPr>
          <w:p w:rsidR="00E32EE5" w:rsidRPr="00B305F5" w:rsidRDefault="00E32EE5" w:rsidP="00E32EE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05F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Внеклассное чтение по литературе 20 века</w:t>
            </w:r>
          </w:p>
        </w:tc>
        <w:tc>
          <w:tcPr>
            <w:tcW w:w="1817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19.05.2020.</w:t>
            </w:r>
          </w:p>
        </w:tc>
        <w:tc>
          <w:tcPr>
            <w:tcW w:w="2023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</w:p>
        </w:tc>
      </w:tr>
      <w:tr w:rsidR="00E32EE5" w:rsidTr="00E32EE5">
        <w:tc>
          <w:tcPr>
            <w:tcW w:w="704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3827" w:type="dxa"/>
          </w:tcPr>
          <w:p w:rsidR="00E32EE5" w:rsidRPr="00B305F5" w:rsidRDefault="00E32EE5" w:rsidP="00E32EE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Из зарубежной литературы.</w:t>
            </w:r>
          </w:p>
        </w:tc>
        <w:tc>
          <w:tcPr>
            <w:tcW w:w="1817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</w:p>
        </w:tc>
      </w:tr>
      <w:tr w:rsidR="00E32EE5" w:rsidTr="00E32EE5">
        <w:tc>
          <w:tcPr>
            <w:tcW w:w="704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827" w:type="dxa"/>
          </w:tcPr>
          <w:p w:rsidR="00E32EE5" w:rsidRPr="00B305F5" w:rsidRDefault="00E32EE5" w:rsidP="00E32EE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05F5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Шекспир У. Краткие сведения о писателе. Пьеса «Ромео и Джульетта». Певец великих чувств и вечных тем.</w:t>
            </w:r>
          </w:p>
        </w:tc>
        <w:tc>
          <w:tcPr>
            <w:tcW w:w="1817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22.05.2020.</w:t>
            </w:r>
          </w:p>
        </w:tc>
        <w:tc>
          <w:tcPr>
            <w:tcW w:w="2023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Читать трагедию «Ромео и Джульетта».</w:t>
            </w:r>
          </w:p>
        </w:tc>
      </w:tr>
      <w:tr w:rsidR="00E32EE5" w:rsidTr="00E32EE5">
        <w:tc>
          <w:tcPr>
            <w:tcW w:w="704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827" w:type="dxa"/>
          </w:tcPr>
          <w:p w:rsidR="00E32EE5" w:rsidRPr="00B305F5" w:rsidRDefault="00E32EE5" w:rsidP="00E32EE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05F5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Шекспир У. Пьеса «Ромео и Джульетта».</w:t>
            </w:r>
          </w:p>
          <w:p w:rsidR="00E32EE5" w:rsidRPr="00B305F5" w:rsidRDefault="00E32EE5" w:rsidP="00E32EE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05F5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Основной конфликт пьесы.</w:t>
            </w:r>
          </w:p>
        </w:tc>
        <w:tc>
          <w:tcPr>
            <w:tcW w:w="1817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</w:tcPr>
          <w:p w:rsidR="00E32EE5" w:rsidRPr="00D102A4" w:rsidRDefault="00E32EE5" w:rsidP="00E32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26.05.2020.</w:t>
            </w:r>
          </w:p>
        </w:tc>
        <w:tc>
          <w:tcPr>
            <w:tcW w:w="2023" w:type="dxa"/>
          </w:tcPr>
          <w:p w:rsidR="00E32EE5" w:rsidRPr="00D102A4" w:rsidRDefault="00E32EE5" w:rsidP="00E32EE5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характеристику одному из действующих лиц.</w:t>
            </w:r>
          </w:p>
        </w:tc>
      </w:tr>
    </w:tbl>
    <w:p w:rsidR="00DE5E66" w:rsidRDefault="00DE5E66" w:rsidP="00E32EE5">
      <w:pPr>
        <w:pStyle w:val="a4"/>
      </w:pPr>
    </w:p>
    <w:sectPr w:rsidR="00DE5E66" w:rsidSect="00E32EE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EE5"/>
    <w:rsid w:val="00DE5E66"/>
    <w:rsid w:val="00E3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9EB08"/>
  <w15:chartTrackingRefBased/>
  <w15:docId w15:val="{D89671F4-6057-49EA-9717-61BA8803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EE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2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32E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2020-05-26T10:31:00Z</dcterms:created>
  <dcterms:modified xsi:type="dcterms:W3CDTF">2020-05-26T10:33:00Z</dcterms:modified>
</cp:coreProperties>
</file>